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B2" w:rsidRPr="007F56B2" w:rsidRDefault="007F56B2" w:rsidP="007F56B2">
      <w:pPr>
        <w:adjustRightInd w:val="0"/>
        <w:snapToGrid w:val="0"/>
        <w:ind w:leftChars="-4" w:left="-10" w:firstLineChars="2" w:firstLine="6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bookmarkStart w:id="0" w:name="_GoBack"/>
      <w:r w:rsidRPr="007F56B2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附件</w:t>
      </w:r>
      <w:r w:rsidRPr="007F56B2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7</w:t>
      </w:r>
      <w:r w:rsidRPr="007F56B2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：</w:t>
      </w:r>
      <w:proofErr w:type="gramStart"/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鈺立微</w:t>
      </w:r>
      <w:proofErr w:type="gram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「</w:t>
      </w:r>
      <w:proofErr w:type="spellStart"/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eCapture</w:t>
      </w:r>
      <w:proofErr w:type="spell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 xml:space="preserve"> </w:t>
      </w:r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4"/>
        </w:rPr>
        <w:t>電腦視覺模組」產品</w:t>
      </w:r>
      <w:r w:rsidRPr="007F56B2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租借申請書</w:t>
      </w:r>
    </w:p>
    <w:bookmarkEnd w:id="0"/>
    <w:p w:rsidR="007F56B2" w:rsidRPr="007F56B2" w:rsidRDefault="007F56B2" w:rsidP="007F56B2">
      <w:pPr>
        <w:contextualSpacing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F56B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[</w:t>
      </w:r>
      <w:r w:rsidRPr="007F56B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租借辦法</w:t>
      </w:r>
      <w:r w:rsidRPr="007F56B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]</w:t>
      </w:r>
    </w:p>
    <w:p w:rsidR="007F56B2" w:rsidRPr="007F56B2" w:rsidRDefault="007F56B2" w:rsidP="007F56B2">
      <w:pPr>
        <w:numPr>
          <w:ilvl w:val="0"/>
          <w:numId w:val="1"/>
        </w:numPr>
        <w:tabs>
          <w:tab w:val="left" w:pos="560"/>
        </w:tabs>
        <w:adjustRightInd w:val="0"/>
        <w:spacing w:line="240" w:lineRule="atLeast"/>
        <w:ind w:rightChars="100" w:right="24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</w:pP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數量有限，請提早向執行單位提出申請。</w:t>
      </w:r>
    </w:p>
    <w:p w:rsidR="007F56B2" w:rsidRPr="007F56B2" w:rsidRDefault="007F56B2" w:rsidP="007F56B2">
      <w:pPr>
        <w:numPr>
          <w:ilvl w:val="0"/>
          <w:numId w:val="1"/>
        </w:numPr>
        <w:tabs>
          <w:tab w:val="left" w:pos="560"/>
        </w:tabs>
        <w:adjustRightInd w:val="0"/>
        <w:spacing w:line="240" w:lineRule="atLeast"/>
        <w:ind w:rightChars="100" w:right="24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</w:pP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填寫以下</w:t>
      </w:r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【鈺立微「</w:t>
      </w:r>
      <w:proofErr w:type="spellStart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eCapture</w:t>
      </w:r>
      <w:proofErr w:type="spell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 xml:space="preserve"> </w:t>
      </w:r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電腦視覺模組」產品租借申請書】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，並將同意書寄至執行單位台北市電腦公會。</w:t>
      </w:r>
    </w:p>
    <w:p w:rsidR="007F56B2" w:rsidRPr="007F56B2" w:rsidRDefault="007F56B2" w:rsidP="007F56B2">
      <w:pPr>
        <w:numPr>
          <w:ilvl w:val="0"/>
          <w:numId w:val="1"/>
        </w:numPr>
        <w:tabs>
          <w:tab w:val="left" w:pos="560"/>
        </w:tabs>
        <w:adjustRightInd w:val="0"/>
        <w:spacing w:line="240" w:lineRule="atLeast"/>
        <w:ind w:rightChars="100" w:right="24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</w:pP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審核通過並收到保證金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(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請匯入下方帳戶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)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後，將於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10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個工作天內寄出</w:t>
      </w:r>
      <w:proofErr w:type="gramStart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鈺立微</w:t>
      </w:r>
      <w:proofErr w:type="gram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「</w:t>
      </w:r>
      <w:proofErr w:type="spellStart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eCapture</w:t>
      </w:r>
      <w:proofErr w:type="spell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 xml:space="preserve"> </w:t>
      </w:r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電腦視覺模組」產品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。如使用匯款，保證金將退回原匯款之帳戶。如使用現金臨櫃匯款，請提供</w:t>
      </w:r>
      <w:proofErr w:type="gramStart"/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匯款單影本</w:t>
      </w:r>
      <w:proofErr w:type="gramEnd"/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96"/>
      </w:tblGrid>
      <w:tr w:rsidR="007F56B2" w:rsidRPr="007F56B2" w:rsidTr="00BE5A02">
        <w:tc>
          <w:tcPr>
            <w:tcW w:w="2376" w:type="dxa"/>
            <w:shd w:val="clear" w:color="auto" w:fill="F2F2F2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匯款帳戶</w:t>
            </w:r>
          </w:p>
        </w:tc>
        <w:tc>
          <w:tcPr>
            <w:tcW w:w="6096" w:type="dxa"/>
            <w:shd w:val="clear" w:color="auto" w:fill="auto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台北市電腦商業同業公會</w:t>
            </w:r>
          </w:p>
        </w:tc>
      </w:tr>
      <w:tr w:rsidR="007F56B2" w:rsidRPr="007F56B2" w:rsidTr="00BE5A02">
        <w:tc>
          <w:tcPr>
            <w:tcW w:w="2376" w:type="dxa"/>
            <w:shd w:val="clear" w:color="auto" w:fill="F2F2F2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匯入銀行</w:t>
            </w:r>
          </w:p>
        </w:tc>
        <w:tc>
          <w:tcPr>
            <w:tcW w:w="6096" w:type="dxa"/>
            <w:shd w:val="clear" w:color="auto" w:fill="auto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國泰</w:t>
            </w:r>
            <w:proofErr w:type="gramStart"/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世</w:t>
            </w:r>
            <w:proofErr w:type="gramEnd"/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華銀行－</w:t>
            </w:r>
            <w:proofErr w:type="gramStart"/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敦</w:t>
            </w:r>
            <w:proofErr w:type="gramEnd"/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南分行</w:t>
            </w:r>
            <w:proofErr w:type="gramStart"/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（</w:t>
            </w:r>
            <w:proofErr w:type="gramEnd"/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銀行代碼：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013-0534</w:t>
            </w:r>
            <w:proofErr w:type="gramStart"/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）</w:t>
            </w:r>
            <w:proofErr w:type="gramEnd"/>
          </w:p>
        </w:tc>
      </w:tr>
      <w:tr w:rsidR="007F56B2" w:rsidRPr="007F56B2" w:rsidTr="00BE5A02">
        <w:tc>
          <w:tcPr>
            <w:tcW w:w="2376" w:type="dxa"/>
            <w:shd w:val="clear" w:color="auto" w:fill="F2F2F2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匯入帳號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(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共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14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碼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824237999+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身分證後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5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碼</w:t>
            </w:r>
          </w:p>
        </w:tc>
      </w:tr>
    </w:tbl>
    <w:p w:rsidR="007F56B2" w:rsidRPr="007F56B2" w:rsidRDefault="007F56B2" w:rsidP="007F56B2">
      <w:pPr>
        <w:numPr>
          <w:ilvl w:val="0"/>
          <w:numId w:val="1"/>
        </w:numPr>
        <w:tabs>
          <w:tab w:val="left" w:pos="560"/>
        </w:tabs>
        <w:adjustRightInd w:val="0"/>
        <w:spacing w:line="240" w:lineRule="atLeast"/>
        <w:ind w:rightChars="100" w:right="24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</w:pP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請於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11</w:t>
      </w:r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2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年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11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月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20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日前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(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憑郵戳日期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)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將</w:t>
      </w:r>
      <w:proofErr w:type="gramStart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鈺立微</w:t>
      </w:r>
      <w:proofErr w:type="spellStart"/>
      <w:proofErr w:type="gram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eCapture</w:t>
      </w:r>
      <w:proofErr w:type="spell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 xml:space="preserve"> </w:t>
      </w:r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電腦視覺模組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寄回至執行單位台北市電腦公會。</w:t>
      </w:r>
    </w:p>
    <w:p w:rsidR="007F56B2" w:rsidRPr="007F56B2" w:rsidRDefault="007F56B2" w:rsidP="007F56B2">
      <w:pPr>
        <w:numPr>
          <w:ilvl w:val="0"/>
          <w:numId w:val="1"/>
        </w:numPr>
        <w:tabs>
          <w:tab w:val="left" w:pos="560"/>
        </w:tabs>
        <w:adjustRightInd w:val="0"/>
        <w:spacing w:line="240" w:lineRule="atLeast"/>
        <w:ind w:rightChars="100" w:right="24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</w:pP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執行單位收到</w:t>
      </w:r>
      <w:proofErr w:type="gramStart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鈺立微</w:t>
      </w:r>
      <w:proofErr w:type="spellStart"/>
      <w:proofErr w:type="gram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eCapture</w:t>
      </w:r>
      <w:proofErr w:type="spell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 xml:space="preserve"> </w:t>
      </w:r>
      <w:r w:rsidRPr="007F56B2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8"/>
        </w:rPr>
        <w:t>電腦視覺模組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後，確認無任何毀損，預計於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30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個工作天內將保證金退還至申請人帳戶。</w:t>
      </w:r>
    </w:p>
    <w:p w:rsidR="007F56B2" w:rsidRPr="007F56B2" w:rsidRDefault="007F56B2" w:rsidP="007F56B2">
      <w:pPr>
        <w:numPr>
          <w:ilvl w:val="0"/>
          <w:numId w:val="1"/>
        </w:numPr>
        <w:tabs>
          <w:tab w:val="left" w:pos="560"/>
        </w:tabs>
        <w:adjustRightInd w:val="0"/>
        <w:spacing w:line="240" w:lineRule="atLeast"/>
        <w:ind w:rightChars="100" w:right="24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</w:pP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執行單位聯絡窗口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4019"/>
      </w:tblGrid>
      <w:tr w:rsidR="007F56B2" w:rsidRPr="007F56B2" w:rsidTr="00BE5A02">
        <w:tc>
          <w:tcPr>
            <w:tcW w:w="1242" w:type="dxa"/>
            <w:shd w:val="clear" w:color="auto" w:fill="F2F2F2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收件單位</w:t>
            </w:r>
          </w:p>
        </w:tc>
        <w:tc>
          <w:tcPr>
            <w:tcW w:w="1985" w:type="dxa"/>
            <w:shd w:val="clear" w:color="auto" w:fill="auto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台北市電腦公會</w:t>
            </w:r>
          </w:p>
        </w:tc>
        <w:tc>
          <w:tcPr>
            <w:tcW w:w="1276" w:type="dxa"/>
            <w:shd w:val="clear" w:color="auto" w:fill="F2F2F2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收件地址</w:t>
            </w:r>
          </w:p>
        </w:tc>
        <w:tc>
          <w:tcPr>
            <w:tcW w:w="4019" w:type="dxa"/>
            <w:shd w:val="clear" w:color="auto" w:fill="auto"/>
          </w:tcPr>
          <w:p w:rsidR="007F56B2" w:rsidRPr="007F56B2" w:rsidRDefault="007F56B2" w:rsidP="00BE5A02">
            <w:pPr>
              <w:keepNext/>
              <w:tabs>
                <w:tab w:val="right" w:pos="4126"/>
              </w:tabs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台北市松山區八德路三段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2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號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3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樓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ab/>
            </w:r>
          </w:p>
        </w:tc>
      </w:tr>
      <w:tr w:rsidR="007F56B2" w:rsidRPr="007F56B2" w:rsidTr="00BE5A02">
        <w:tc>
          <w:tcPr>
            <w:tcW w:w="1242" w:type="dxa"/>
            <w:shd w:val="clear" w:color="auto" w:fill="F2F2F2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收件者</w:t>
            </w:r>
          </w:p>
        </w:tc>
        <w:tc>
          <w:tcPr>
            <w:tcW w:w="1985" w:type="dxa"/>
            <w:shd w:val="clear" w:color="auto" w:fill="auto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劉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小姐收</w:t>
            </w:r>
          </w:p>
        </w:tc>
        <w:tc>
          <w:tcPr>
            <w:tcW w:w="1276" w:type="dxa"/>
            <w:shd w:val="clear" w:color="auto" w:fill="F2F2F2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連絡電話</w:t>
            </w:r>
          </w:p>
        </w:tc>
        <w:tc>
          <w:tcPr>
            <w:tcW w:w="4019" w:type="dxa"/>
            <w:shd w:val="clear" w:color="auto" w:fill="auto"/>
          </w:tcPr>
          <w:p w:rsidR="007F56B2" w:rsidRPr="007F56B2" w:rsidRDefault="007F56B2" w:rsidP="00BE5A02">
            <w:pPr>
              <w:keepNext/>
              <w:adjustRightInd w:val="0"/>
              <w:spacing w:line="360" w:lineRule="atLeast"/>
              <w:contextualSpacing/>
              <w:textAlignment w:val="baseline"/>
              <w:outlineLvl w:val="3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(02)25774249#</w:t>
            </w:r>
            <w:r w:rsidRPr="007F56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8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36</w:t>
            </w:r>
          </w:p>
        </w:tc>
      </w:tr>
    </w:tbl>
    <w:p w:rsidR="007F56B2" w:rsidRPr="007F56B2" w:rsidRDefault="007F56B2" w:rsidP="007F56B2">
      <w:pPr>
        <w:numPr>
          <w:ilvl w:val="0"/>
          <w:numId w:val="1"/>
        </w:numPr>
        <w:tabs>
          <w:tab w:val="left" w:pos="560"/>
        </w:tabs>
        <w:adjustRightInd w:val="0"/>
        <w:spacing w:line="240" w:lineRule="atLeast"/>
        <w:ind w:rightChars="100" w:right="240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</w:pP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申請人</w:t>
      </w:r>
      <w:r w:rsidRPr="007F56B2">
        <w:rPr>
          <w:rFonts w:ascii="Times New Roman" w:eastAsia="新細明體" w:hAnsi="Times New Roman" w:cs="Times New Roman"/>
          <w:b/>
          <w:color w:val="000000" w:themeColor="text1"/>
          <w:kern w:val="0"/>
          <w:szCs w:val="28"/>
        </w:rPr>
        <w:t>、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匯款人</w:t>
      </w:r>
      <w:r w:rsidRPr="007F56B2">
        <w:rPr>
          <w:rFonts w:ascii="Times New Roman" w:eastAsia="新細明體" w:hAnsi="Times New Roman" w:cs="Times New Roman"/>
          <w:b/>
          <w:color w:val="000000" w:themeColor="text1"/>
          <w:kern w:val="0"/>
          <w:szCs w:val="28"/>
        </w:rPr>
        <w:t>、</w:t>
      </w:r>
      <w:r w:rsidRPr="007F56B2">
        <w:rPr>
          <w:rFonts w:ascii="Times New Roman" w:eastAsia="標楷體" w:hAnsi="Times New Roman" w:cs="Times New Roman"/>
          <w:b/>
          <w:color w:val="000000" w:themeColor="text1"/>
          <w:kern w:val="0"/>
          <w:szCs w:val="28"/>
        </w:rPr>
        <w:t>退款之對象須為同一人。</w:t>
      </w:r>
    </w:p>
    <w:p w:rsidR="007F56B2" w:rsidRPr="007F56B2" w:rsidRDefault="007F56B2" w:rsidP="007F56B2">
      <w:pPr>
        <w:widowControl/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</w:pPr>
      <w:r w:rsidRPr="007F56B2"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  <w:br w:type="page"/>
      </w:r>
    </w:p>
    <w:p w:rsidR="007F56B2" w:rsidRPr="007F56B2" w:rsidRDefault="007F56B2" w:rsidP="007F56B2">
      <w:pPr>
        <w:adjustRightInd w:val="0"/>
        <w:snapToGrid w:val="0"/>
        <w:spacing w:beforeLines="20" w:before="7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7F56B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lastRenderedPageBreak/>
        <w:t>2023</w:t>
      </w:r>
      <w:r w:rsidRPr="007F56B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第</w:t>
      </w:r>
      <w:r w:rsidRPr="007F56B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28</w:t>
      </w:r>
      <w:r w:rsidRPr="007F56B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屆大專校院資訊應用服務創新競賽</w:t>
      </w:r>
    </w:p>
    <w:p w:rsidR="007F56B2" w:rsidRPr="007F56B2" w:rsidRDefault="007F56B2" w:rsidP="007F56B2">
      <w:pPr>
        <w:adjustRightInd w:val="0"/>
        <w:snapToGrid w:val="0"/>
        <w:spacing w:beforeLines="20" w:before="7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proofErr w:type="gramStart"/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鈺立微</w:t>
      </w:r>
      <w:proofErr w:type="gram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「</w:t>
      </w:r>
      <w:proofErr w:type="spellStart"/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eCapture</w:t>
      </w:r>
      <w:proofErr w:type="spellEnd"/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 xml:space="preserve"> </w:t>
      </w:r>
      <w:r w:rsidRPr="007F56B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電腦視覺模組」產品租借申請書</w:t>
      </w:r>
    </w:p>
    <w:p w:rsidR="007F56B2" w:rsidRPr="007F56B2" w:rsidRDefault="007F56B2" w:rsidP="007F56B2">
      <w:pPr>
        <w:adjustRightInd w:val="0"/>
        <w:snapToGrid w:val="0"/>
        <w:spacing w:beforeLines="20" w:before="7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:rsidR="007F56B2" w:rsidRPr="007F56B2" w:rsidRDefault="007F56B2" w:rsidP="007F56B2">
      <w:pPr>
        <w:keepNext/>
        <w:shd w:val="clear" w:color="auto" w:fill="FFFFFF"/>
        <w:adjustRightInd w:val="0"/>
        <w:spacing w:line="360" w:lineRule="atLeast"/>
        <w:contextualSpacing/>
        <w:textAlignment w:val="baseline"/>
        <w:outlineLvl w:val="3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緣申請人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___________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因參與「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2023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第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28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屆大專校院資訊應用服務創新競賽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」</w:t>
      </w:r>
      <w:proofErr w:type="gramStart"/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鈺立微</w:t>
      </w:r>
      <w:proofErr w:type="gramEnd"/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AI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視覺辨識及運算組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，需向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鈺立微電子股份有限公司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租借</w:t>
      </w:r>
      <w:proofErr w:type="gramStart"/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鈺立微</w:t>
      </w:r>
      <w:proofErr w:type="gramEnd"/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「</w:t>
      </w:r>
      <w:proofErr w:type="spellStart"/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 xml:space="preserve"> 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電腦視覺模組」產品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(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下稱</w:t>
      </w: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)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，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並同意由台北市電腦商業同業公會（下稱台北市電腦公會）處理租借事宜及遵守下列事項：</w:t>
      </w:r>
    </w:p>
    <w:p w:rsidR="007F56B2" w:rsidRPr="007F56B2" w:rsidRDefault="007F56B2" w:rsidP="007F56B2">
      <w:pPr>
        <w:widowControl/>
        <w:numPr>
          <w:ilvl w:val="0"/>
          <w:numId w:val="2"/>
        </w:numPr>
        <w:shd w:val="clear" w:color="auto" w:fill="FFFFFF"/>
        <w:ind w:left="709" w:hanging="709"/>
        <w:contextualSpacing/>
        <w:outlineLvl w:val="3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租借期間：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112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年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6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月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5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日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(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一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)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起至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112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年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11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月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4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日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(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六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)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止。</w:t>
      </w:r>
    </w:p>
    <w:p w:rsidR="007F56B2" w:rsidRPr="007F56B2" w:rsidRDefault="007F56B2" w:rsidP="007F56B2">
      <w:pPr>
        <w:widowControl/>
        <w:numPr>
          <w:ilvl w:val="0"/>
          <w:numId w:val="2"/>
        </w:numPr>
        <w:shd w:val="clear" w:color="auto" w:fill="FFFFFF"/>
        <w:ind w:left="709" w:hanging="709"/>
        <w:contextualSpacing/>
        <w:outlineLvl w:val="3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借用保證金：申請人同意以匯款方式繳交保證金新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臺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幣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3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,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000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元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(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產品市價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約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9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,000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元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)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用以租借</w:t>
      </w: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。待台北市電腦公會審核資格通過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，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並確認收到保證金後，預計於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10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個工作天內寄出</w:t>
      </w: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。</w:t>
      </w:r>
    </w:p>
    <w:p w:rsidR="007F56B2" w:rsidRPr="007F56B2" w:rsidRDefault="007F56B2" w:rsidP="007F56B2">
      <w:pPr>
        <w:widowControl/>
        <w:numPr>
          <w:ilvl w:val="0"/>
          <w:numId w:val="2"/>
        </w:numPr>
        <w:shd w:val="clear" w:color="auto" w:fill="FFFFFF"/>
        <w:ind w:left="709" w:hanging="709"/>
        <w:contextualSpacing/>
        <w:outlineLvl w:val="3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歸還日期：請於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112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年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11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月</w:t>
      </w:r>
      <w:r w:rsidRPr="007F56B2">
        <w:rPr>
          <w:rFonts w:ascii="Times New Roman" w:eastAsia="標楷體" w:hAnsi="Times New Roman" w:cs="Times New Roman" w:hint="eastAsia"/>
          <w:color w:val="000000" w:themeColor="text1"/>
          <w:kern w:val="0"/>
          <w:szCs w:val="20"/>
        </w:rPr>
        <w:t>2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0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日前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(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憑郵戳日期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)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將</w:t>
      </w: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寄回至台北市電腦公會。待本會收到</w:t>
      </w: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並確認無任何毀損，預計於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30</w:t>
      </w: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個工作天內將保證金退還給申請人。</w:t>
      </w:r>
    </w:p>
    <w:p w:rsidR="007F56B2" w:rsidRPr="007F56B2" w:rsidRDefault="007F56B2" w:rsidP="007F56B2">
      <w:pPr>
        <w:widowControl/>
        <w:numPr>
          <w:ilvl w:val="0"/>
          <w:numId w:val="2"/>
        </w:numPr>
        <w:shd w:val="clear" w:color="auto" w:fill="FFFFFF"/>
        <w:ind w:left="709" w:hanging="709"/>
        <w:contextualSpacing/>
        <w:outlineLvl w:val="3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申請人保證於租借期間對</w:t>
      </w: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負一切保管責任，若所借</w:t>
      </w:r>
      <w:proofErr w:type="spellStart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eCapture</w:t>
      </w:r>
      <w:proofErr w:type="spellEnd"/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有任何毀損、遺失，同意由台北市電腦公會沒收上開保證金作為賠償。</w:t>
      </w:r>
    </w:p>
    <w:p w:rsidR="007F56B2" w:rsidRPr="007F56B2" w:rsidRDefault="007F56B2" w:rsidP="007F56B2">
      <w:pPr>
        <w:widowControl/>
        <w:numPr>
          <w:ilvl w:val="0"/>
          <w:numId w:val="2"/>
        </w:numPr>
        <w:shd w:val="clear" w:color="auto" w:fill="FFFFFF"/>
        <w:contextualSpacing/>
        <w:outlineLvl w:val="3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7F56B2">
        <w:rPr>
          <w:rFonts w:ascii="Times New Roman" w:eastAsia="標楷體" w:hAnsi="Times New Roman" w:cs="Times New Roman"/>
          <w:color w:val="000000" w:themeColor="text1"/>
          <w:kern w:val="0"/>
          <w:szCs w:val="20"/>
        </w:rPr>
        <w:t>申請人資料：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3827"/>
      </w:tblGrid>
      <w:tr w:rsidR="007F56B2" w:rsidRPr="007F56B2" w:rsidTr="00BE5A02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學校名稱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所讀系所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F56B2" w:rsidRPr="007F56B2" w:rsidTr="00BE5A02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指導教授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F56B2" w:rsidRPr="007F56B2" w:rsidTr="00BE5A02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申請人姓名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申請人手機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F56B2" w:rsidRPr="007F56B2" w:rsidTr="00BE5A02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身分證後五碼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申請人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EMAIL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F56B2" w:rsidRPr="007F56B2" w:rsidTr="00BE5A02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spellStart"/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eCapture</w:t>
            </w:r>
            <w:proofErr w:type="spellEnd"/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寄送地址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F56B2" w:rsidRPr="007F56B2" w:rsidTr="00BE5A02">
        <w:trPr>
          <w:trHeight w:val="60"/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保證金退還帳戶資訊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請將帳戶影本貼於附</w:t>
            </w:r>
            <w:proofErr w:type="gramStart"/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</w:p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資訊須包含銀行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分行資訊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、戶名、帳號</w:t>
            </w:r>
          </w:p>
        </w:tc>
      </w:tr>
      <w:tr w:rsidR="007F56B2" w:rsidRPr="007F56B2" w:rsidTr="00BE5A02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申請人</w:t>
            </w:r>
          </w:p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學生證影本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請將學生證影本貼於附件一</w:t>
            </w:r>
          </w:p>
          <w:p w:rsidR="007F56B2" w:rsidRPr="007F56B2" w:rsidRDefault="007F56B2" w:rsidP="00BE5A02">
            <w:pPr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申請人如是老師</w:t>
            </w:r>
            <w:r w:rsidRPr="007F56B2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，</w:t>
            </w:r>
            <w:r w:rsidRPr="007F56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請附身分證影本</w:t>
            </w:r>
          </w:p>
        </w:tc>
      </w:tr>
    </w:tbl>
    <w:p w:rsidR="007F56B2" w:rsidRPr="007F56B2" w:rsidRDefault="007F56B2" w:rsidP="007F56B2">
      <w:pPr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>此致</w:t>
      </w:r>
    </w:p>
    <w:p w:rsidR="007F56B2" w:rsidRPr="007F56B2" w:rsidRDefault="007F56B2" w:rsidP="007F56B2">
      <w:pPr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7F56B2">
        <w:rPr>
          <w:rFonts w:ascii="Times New Roman" w:eastAsia="標楷體" w:hAnsi="Times New Roman" w:cs="Times New Roman" w:hint="eastAsia"/>
          <w:color w:val="000000" w:themeColor="text1"/>
          <w:szCs w:val="24"/>
        </w:rPr>
        <w:t>鈺</w:t>
      </w:r>
      <w:proofErr w:type="gramEnd"/>
      <w:r w:rsidRPr="007F56B2">
        <w:rPr>
          <w:rFonts w:ascii="Times New Roman" w:eastAsia="標楷體" w:hAnsi="Times New Roman" w:cs="Times New Roman" w:hint="eastAsia"/>
          <w:color w:val="000000" w:themeColor="text1"/>
          <w:szCs w:val="24"/>
        </w:rPr>
        <w:t>立微電子股份有限公司</w:t>
      </w:r>
    </w:p>
    <w:p w:rsidR="007F56B2" w:rsidRPr="007F56B2" w:rsidRDefault="007F56B2" w:rsidP="007F56B2">
      <w:pPr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>台北市電腦商業同業公會</w:t>
      </w:r>
    </w:p>
    <w:p w:rsidR="007F56B2" w:rsidRPr="007F56B2" w:rsidRDefault="007F56B2" w:rsidP="007F56B2">
      <w:pPr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F56B2" w:rsidRPr="007F56B2" w:rsidRDefault="007F56B2" w:rsidP="007F56B2">
      <w:pPr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>申請人：　　　　　　　　（簽名或蓋章）</w:t>
      </w:r>
    </w:p>
    <w:p w:rsidR="007F56B2" w:rsidRPr="007F56B2" w:rsidRDefault="007F56B2" w:rsidP="007F56B2">
      <w:pPr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F56B2" w:rsidRPr="007F56B2" w:rsidRDefault="007F56B2" w:rsidP="007F56B2">
      <w:pPr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>指導教授：　　　　　　　（簽名或蓋章）</w:t>
      </w:r>
    </w:p>
    <w:p w:rsidR="007F56B2" w:rsidRPr="007F56B2" w:rsidRDefault="007F56B2" w:rsidP="007F56B2">
      <w:pPr>
        <w:contextualSpacing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F56B2" w:rsidRPr="007F56B2" w:rsidRDefault="007F56B2" w:rsidP="007F56B2">
      <w:pPr>
        <w:contextualSpacing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F56B2" w:rsidRPr="007F56B2" w:rsidRDefault="007F56B2" w:rsidP="007F56B2">
      <w:pPr>
        <w:contextualSpacing/>
        <w:jc w:val="distribute"/>
        <w:rPr>
          <w:rFonts w:ascii="Times New Roman" w:eastAsia="標楷體" w:hAnsi="Times New Roman" w:cs="Times New Roman"/>
          <w:color w:val="000000" w:themeColor="text1"/>
          <w:szCs w:val="24"/>
        </w:rPr>
        <w:sectPr w:rsidR="007F56B2" w:rsidRPr="007F56B2" w:rsidSect="00666C59">
          <w:pgSz w:w="11906" w:h="16838" w:code="9"/>
          <w:pgMar w:top="709" w:right="1134" w:bottom="709" w:left="1134" w:header="567" w:footer="334" w:gutter="0"/>
          <w:cols w:space="425"/>
          <w:docGrid w:type="lines" w:linePitch="360"/>
        </w:sectPr>
      </w:pP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>中華民國</w:t>
      </w: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>112</w:t>
      </w: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</w:t>
      </w: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</w:t>
      </w:r>
      <w:r w:rsidRPr="007F56B2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p w:rsidR="007F56B2" w:rsidRPr="007F56B2" w:rsidRDefault="007F56B2" w:rsidP="007F56B2">
      <w:pPr>
        <w:widowControl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7F56B2" w:rsidRPr="007F56B2" w:rsidTr="00BE5A02">
        <w:tc>
          <w:tcPr>
            <w:tcW w:w="5000" w:type="pct"/>
            <w:shd w:val="clear" w:color="auto" w:fill="auto"/>
          </w:tcPr>
          <w:p w:rsidR="007F56B2" w:rsidRPr="007F56B2" w:rsidRDefault="007F56B2" w:rsidP="00BE5A02">
            <w:pPr>
              <w:contextualSpacing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7F56B2">
              <w:rPr>
                <w:rFonts w:eastAsia="標楷體"/>
                <w:color w:val="000000" w:themeColor="text1"/>
              </w:rPr>
              <w:t>匯款單影本</w:t>
            </w:r>
            <w:proofErr w:type="gramEnd"/>
            <w:r w:rsidRPr="007F56B2">
              <w:rPr>
                <w:rFonts w:eastAsia="標楷體"/>
                <w:color w:val="000000" w:themeColor="text1"/>
              </w:rPr>
              <w:t>(</w:t>
            </w:r>
            <w:r w:rsidRPr="007F56B2">
              <w:rPr>
                <w:rFonts w:eastAsia="標楷體"/>
                <w:color w:val="000000" w:themeColor="text1"/>
              </w:rPr>
              <w:t>使用現金臨櫃匯款須附</w:t>
            </w:r>
            <w:r w:rsidRPr="007F56B2">
              <w:rPr>
                <w:rFonts w:eastAsia="標楷體"/>
                <w:color w:val="000000" w:themeColor="text1"/>
              </w:rPr>
              <w:t>)</w:t>
            </w:r>
          </w:p>
        </w:tc>
      </w:tr>
      <w:tr w:rsidR="007F56B2" w:rsidRPr="007F56B2" w:rsidTr="00BE5A02">
        <w:trPr>
          <w:trHeight w:val="3437"/>
        </w:trPr>
        <w:tc>
          <w:tcPr>
            <w:tcW w:w="5000" w:type="pct"/>
            <w:shd w:val="clear" w:color="auto" w:fill="auto"/>
          </w:tcPr>
          <w:p w:rsidR="007F56B2" w:rsidRPr="007F56B2" w:rsidRDefault="007F56B2" w:rsidP="00BE5A02">
            <w:pPr>
              <w:contextualSpacing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F56B2" w:rsidRPr="007F56B2" w:rsidTr="00BE5A02">
        <w:tc>
          <w:tcPr>
            <w:tcW w:w="5000" w:type="pct"/>
            <w:shd w:val="clear" w:color="auto" w:fill="auto"/>
          </w:tcPr>
          <w:p w:rsidR="007F56B2" w:rsidRPr="007F56B2" w:rsidRDefault="007F56B2" w:rsidP="00BE5A02">
            <w:pPr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7F56B2">
              <w:rPr>
                <w:rFonts w:eastAsia="標楷體"/>
                <w:color w:val="000000" w:themeColor="text1"/>
              </w:rPr>
              <w:t>申請人學生證影本</w:t>
            </w:r>
            <w:r w:rsidRPr="007F56B2">
              <w:rPr>
                <w:rFonts w:eastAsia="標楷體"/>
                <w:color w:val="000000" w:themeColor="text1"/>
              </w:rPr>
              <w:t>(</w:t>
            </w:r>
            <w:r w:rsidRPr="007F56B2">
              <w:rPr>
                <w:rFonts w:eastAsia="標楷體"/>
                <w:color w:val="000000" w:themeColor="text1"/>
              </w:rPr>
              <w:t>申請人如是老師</w:t>
            </w:r>
            <w:r w:rsidRPr="007F56B2">
              <w:rPr>
                <w:color w:val="000000" w:themeColor="text1"/>
              </w:rPr>
              <w:t>，</w:t>
            </w:r>
            <w:r w:rsidRPr="007F56B2">
              <w:rPr>
                <w:rFonts w:eastAsia="標楷體"/>
                <w:color w:val="000000" w:themeColor="text1"/>
              </w:rPr>
              <w:t>請附身分證影本</w:t>
            </w:r>
            <w:r w:rsidRPr="007F56B2">
              <w:rPr>
                <w:rFonts w:eastAsia="標楷體"/>
                <w:color w:val="000000" w:themeColor="text1"/>
              </w:rPr>
              <w:t>)</w:t>
            </w:r>
          </w:p>
        </w:tc>
      </w:tr>
      <w:tr w:rsidR="007F56B2" w:rsidRPr="007F56B2" w:rsidTr="00BE5A02">
        <w:trPr>
          <w:trHeight w:val="3437"/>
        </w:trPr>
        <w:tc>
          <w:tcPr>
            <w:tcW w:w="5000" w:type="pct"/>
            <w:shd w:val="clear" w:color="auto" w:fill="auto"/>
          </w:tcPr>
          <w:p w:rsidR="007F56B2" w:rsidRPr="007F56B2" w:rsidRDefault="007F56B2" w:rsidP="00BE5A02">
            <w:pPr>
              <w:contextualSpacing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F56B2" w:rsidRPr="007F56B2" w:rsidTr="00BE5A02">
        <w:tc>
          <w:tcPr>
            <w:tcW w:w="5000" w:type="pct"/>
            <w:shd w:val="clear" w:color="auto" w:fill="auto"/>
          </w:tcPr>
          <w:p w:rsidR="007F56B2" w:rsidRPr="007F56B2" w:rsidRDefault="007F56B2" w:rsidP="00BE5A02">
            <w:pPr>
              <w:contextualSpacing/>
              <w:jc w:val="center"/>
              <w:rPr>
                <w:rFonts w:eastAsia="標楷體"/>
                <w:color w:val="000000" w:themeColor="text1"/>
              </w:rPr>
            </w:pPr>
            <w:r w:rsidRPr="007F56B2">
              <w:rPr>
                <w:rFonts w:eastAsia="標楷體"/>
                <w:color w:val="000000" w:themeColor="text1"/>
              </w:rPr>
              <w:t>存摺影本</w:t>
            </w:r>
          </w:p>
        </w:tc>
      </w:tr>
      <w:tr w:rsidR="007F56B2" w:rsidRPr="007F56B2" w:rsidTr="00BE5A02">
        <w:trPr>
          <w:trHeight w:val="3590"/>
        </w:trPr>
        <w:tc>
          <w:tcPr>
            <w:tcW w:w="5000" w:type="pct"/>
            <w:shd w:val="clear" w:color="auto" w:fill="auto"/>
          </w:tcPr>
          <w:p w:rsidR="007F56B2" w:rsidRPr="007F56B2" w:rsidRDefault="007F56B2" w:rsidP="00BE5A02">
            <w:pPr>
              <w:contextualSpacing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F56B2" w:rsidRPr="007F56B2" w:rsidRDefault="007F56B2" w:rsidP="007F56B2">
      <w:pPr>
        <w:adjustRightInd w:val="0"/>
        <w:snapToGrid w:val="0"/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</w:pPr>
    </w:p>
    <w:p w:rsidR="001533CC" w:rsidRPr="007F56B2" w:rsidRDefault="007F56B2">
      <w:pPr>
        <w:rPr>
          <w:color w:val="000000" w:themeColor="text1"/>
        </w:rPr>
      </w:pPr>
    </w:p>
    <w:sectPr w:rsidR="001533CC" w:rsidRPr="007F56B2" w:rsidSect="00D76D21"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4567"/>
    <w:multiLevelType w:val="hybridMultilevel"/>
    <w:tmpl w:val="34E20CFE"/>
    <w:lvl w:ilvl="0" w:tplc="BF6E5E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3C7BF9"/>
    <w:multiLevelType w:val="hybridMultilevel"/>
    <w:tmpl w:val="76B0C438"/>
    <w:lvl w:ilvl="0" w:tplc="4680176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B2"/>
    <w:rsid w:val="001207D7"/>
    <w:rsid w:val="007F56B2"/>
    <w:rsid w:val="00967BEA"/>
    <w:rsid w:val="0099764E"/>
    <w:rsid w:val="00C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E58E5-42A2-46D9-A50C-434DAD83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安婷</cp:lastModifiedBy>
  <cp:revision>1</cp:revision>
  <dcterms:created xsi:type="dcterms:W3CDTF">2023-08-04T02:45:00Z</dcterms:created>
  <dcterms:modified xsi:type="dcterms:W3CDTF">2023-08-04T02:46:00Z</dcterms:modified>
</cp:coreProperties>
</file>